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331" w:rsidRDefault="006F4331" w:rsidP="006F4331">
      <w:pPr>
        <w:pStyle w:val="1"/>
        <w:spacing w:before="71"/>
        <w:ind w:left="2516" w:right="2522" w:hanging="2"/>
      </w:pPr>
      <w:r>
        <w:t>Аннотация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рабочей</w:t>
      </w:r>
      <w:r>
        <w:rPr>
          <w:spacing w:val="1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«Геометрия»</w:t>
      </w:r>
    </w:p>
    <w:p w:rsidR="006F4331" w:rsidRDefault="006F4331" w:rsidP="006F4331">
      <w:pPr>
        <w:ind w:left="2310" w:right="2317"/>
        <w:jc w:val="center"/>
        <w:rPr>
          <w:b/>
          <w:sz w:val="28"/>
        </w:rPr>
      </w:pPr>
      <w:r>
        <w:rPr>
          <w:b/>
          <w:sz w:val="28"/>
        </w:rPr>
        <w:t xml:space="preserve">За курс основного общего </w:t>
      </w:r>
      <w:proofErr w:type="gramStart"/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 7</w:t>
      </w:r>
      <w:proofErr w:type="gramEnd"/>
      <w:r>
        <w:rPr>
          <w:b/>
          <w:sz w:val="28"/>
        </w:rPr>
        <w:t>-9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6F4331" w:rsidRDefault="006F4331" w:rsidP="006F4331">
      <w:pPr>
        <w:pStyle w:val="1"/>
        <w:ind w:right="2316"/>
      </w:pP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F4331" w:rsidRDefault="006F4331" w:rsidP="006F4331">
      <w:pPr>
        <w:pStyle w:val="a3"/>
        <w:jc w:val="left"/>
        <w:rPr>
          <w:b/>
          <w:sz w:val="30"/>
        </w:rPr>
      </w:pPr>
    </w:p>
    <w:p w:rsidR="006F4331" w:rsidRDefault="006F4331" w:rsidP="006F4331">
      <w:pPr>
        <w:pStyle w:val="a3"/>
        <w:spacing w:line="264" w:lineRule="auto"/>
        <w:ind w:left="101" w:right="106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 соответствии: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spacing w:line="264" w:lineRule="auto"/>
        <w:rPr>
          <w:sz w:val="28"/>
        </w:rPr>
      </w:pPr>
      <w:r>
        <w:rPr>
          <w:sz w:val="28"/>
        </w:rPr>
        <w:t>Федеральным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29.09.2012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273-ФЗ</w:t>
      </w:r>
      <w:r>
        <w:rPr>
          <w:spacing w:val="25"/>
          <w:sz w:val="28"/>
        </w:rPr>
        <w:t xml:space="preserve"> </w:t>
      </w:r>
      <w:r>
        <w:rPr>
          <w:sz w:val="28"/>
        </w:rPr>
        <w:t>«Об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изменениями;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spacing w:line="264" w:lineRule="auto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30</w:t>
      </w:r>
      <w:r>
        <w:rPr>
          <w:spacing w:val="-1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68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№874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70809);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spacing w:line="264" w:lineRule="auto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основным общеобразовательным программам 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и среднего общего образования, утвержденным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от 22.03.2021</w:t>
      </w:r>
      <w:r>
        <w:rPr>
          <w:spacing w:val="-1"/>
          <w:sz w:val="28"/>
        </w:rPr>
        <w:t xml:space="preserve"> </w:t>
      </w:r>
      <w:r>
        <w:rPr>
          <w:sz w:val="28"/>
        </w:rPr>
        <w:t>№ 115;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ind w:right="0"/>
        <w:rPr>
          <w:sz w:val="28"/>
        </w:rPr>
      </w:pP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16.11.2022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993</w:t>
      </w:r>
    </w:p>
    <w:p w:rsidR="006F4331" w:rsidRDefault="006F4331" w:rsidP="006F4331">
      <w:pPr>
        <w:pStyle w:val="a3"/>
        <w:spacing w:before="32" w:line="264" w:lineRule="auto"/>
        <w:ind w:left="1496" w:right="106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 (далее</w:t>
      </w:r>
      <w:r>
        <w:rPr>
          <w:spacing w:val="-1"/>
        </w:rPr>
        <w:t xml:space="preserve"> </w:t>
      </w:r>
      <w:r>
        <w:t>– ФОП</w:t>
      </w:r>
      <w:r>
        <w:rPr>
          <w:spacing w:val="-1"/>
        </w:rPr>
        <w:t xml:space="preserve"> </w:t>
      </w:r>
      <w:r>
        <w:t>ООО);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spacing w:line="264" w:lineRule="auto"/>
        <w:ind w:right="104"/>
        <w:rPr>
          <w:sz w:val="28"/>
        </w:rPr>
      </w:pP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просвещения от 31.05.2021 № 287 (далее –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ООО);</w:t>
      </w:r>
    </w:p>
    <w:p w:rsidR="006F4331" w:rsidRDefault="006F4331" w:rsidP="006F4331">
      <w:pPr>
        <w:pStyle w:val="a5"/>
        <w:numPr>
          <w:ilvl w:val="0"/>
          <w:numId w:val="2"/>
        </w:numPr>
        <w:tabs>
          <w:tab w:val="left" w:pos="1496"/>
        </w:tabs>
        <w:spacing w:line="264" w:lineRule="auto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«Геометрия»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 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6F4331" w:rsidRDefault="006F4331" w:rsidP="006F4331">
      <w:pPr>
        <w:pStyle w:val="a3"/>
        <w:spacing w:before="8"/>
        <w:jc w:val="left"/>
        <w:rPr>
          <w:sz w:val="25"/>
        </w:rPr>
      </w:pPr>
    </w:p>
    <w:p w:rsidR="006F4331" w:rsidRDefault="006F4331" w:rsidP="006F4331">
      <w:pPr>
        <w:pStyle w:val="a3"/>
        <w:spacing w:line="264" w:lineRule="auto"/>
        <w:ind w:left="101" w:right="105" w:firstLine="600"/>
      </w:pPr>
      <w:r>
        <w:t>Геометрия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имеющий своей целью обеспечить изучение свойств и размеров фигур, 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логическую,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53"/>
        </w:rPr>
        <w:t xml:space="preserve"> </w:t>
      </w:r>
      <w:r>
        <w:t>линию.</w:t>
      </w:r>
      <w:r>
        <w:rPr>
          <w:spacing w:val="54"/>
        </w:rPr>
        <w:t xml:space="preserve"> </w:t>
      </w:r>
      <w:r>
        <w:t>Ценность</w:t>
      </w:r>
      <w:r>
        <w:rPr>
          <w:spacing w:val="53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геометрии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уровне</w:t>
      </w:r>
      <w:r>
        <w:rPr>
          <w:spacing w:val="53"/>
        </w:rPr>
        <w:t xml:space="preserve"> </w:t>
      </w:r>
      <w:r>
        <w:t>основного</w:t>
      </w:r>
    </w:p>
    <w:p w:rsidR="006F4331" w:rsidRDefault="006F4331" w:rsidP="006F4331">
      <w:pPr>
        <w:spacing w:line="264" w:lineRule="auto"/>
      </w:pPr>
    </w:p>
    <w:p w:rsidR="006F4331" w:rsidRPr="006F4331" w:rsidRDefault="006F4331" w:rsidP="006F4331"/>
    <w:p w:rsidR="006F4331" w:rsidRPr="006F4331" w:rsidRDefault="006F4331" w:rsidP="006F4331">
      <w:pPr>
        <w:sectPr w:rsidR="006F4331" w:rsidRPr="006F4331" w:rsidSect="006F4331">
          <w:pgSz w:w="11910" w:h="16390"/>
          <w:pgMar w:top="1060" w:right="740" w:bottom="280" w:left="1600" w:header="720" w:footer="720" w:gutter="0"/>
          <w:cols w:space="720"/>
        </w:sectPr>
      </w:pPr>
    </w:p>
    <w:p w:rsidR="006F4331" w:rsidRDefault="006F4331" w:rsidP="006F4331">
      <w:pPr>
        <w:pStyle w:val="a3"/>
        <w:spacing w:before="71" w:line="264" w:lineRule="auto"/>
        <w:ind w:left="100" w:right="104"/>
      </w:pPr>
      <w:r>
        <w:lastRenderedPageBreak/>
        <w:t>общего образования заключается в том, что обучающийся учится проводить</w:t>
      </w:r>
      <w:r>
        <w:rPr>
          <w:spacing w:val="1"/>
        </w:rPr>
        <w:t xml:space="preserve"> </w:t>
      </w:r>
      <w:r>
        <w:t>доказательные рассуждения, строить логические умозаключения, доказывать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ложным,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обратные утверждения.</w:t>
      </w:r>
    </w:p>
    <w:p w:rsidR="006F4331" w:rsidRDefault="006F4331" w:rsidP="006F4331">
      <w:pPr>
        <w:pStyle w:val="a3"/>
        <w:spacing w:line="264" w:lineRule="auto"/>
        <w:ind w:left="100" w:right="105" w:firstLine="600"/>
      </w:pPr>
      <w:r>
        <w:t>Второй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 при решении как математических, так и практических задач,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рисунок, найти площадь земельного участка, рассчитать необходимую длину</w:t>
      </w:r>
      <w:r>
        <w:rPr>
          <w:spacing w:val="1"/>
        </w:rPr>
        <w:t xml:space="preserve"> </w:t>
      </w:r>
      <w:r>
        <w:t>оптоволоконного</w:t>
      </w:r>
      <w:r>
        <w:rPr>
          <w:spacing w:val="1"/>
        </w:rPr>
        <w:t xml:space="preserve"> </w:t>
      </w:r>
      <w:r>
        <w:t>кабеля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гаража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автомобиля.</w:t>
      </w:r>
      <w:r>
        <w:rPr>
          <w:spacing w:val="1"/>
        </w:rPr>
        <w:t xml:space="preserve"> </w:t>
      </w:r>
      <w:r>
        <w:t>Этому соответствует вторая, вычислительная линия в изучении геометрии.</w:t>
      </w:r>
      <w:r>
        <w:rPr>
          <w:spacing w:val="1"/>
        </w:rPr>
        <w:t xml:space="preserve"> </w:t>
      </w:r>
      <w:r>
        <w:t>При решении задач практического характера обучающийся учится 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адекватность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6F4331" w:rsidRDefault="006F4331" w:rsidP="006F4331">
      <w:pPr>
        <w:pStyle w:val="a3"/>
        <w:spacing w:line="264" w:lineRule="auto"/>
        <w:ind w:left="100" w:right="105" w:firstLine="600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 мотивировать использовать определения геометрических 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технике.</w:t>
      </w:r>
      <w:r>
        <w:rPr>
          <w:spacing w:val="48"/>
        </w:rPr>
        <w:t xml:space="preserve"> </w:t>
      </w:r>
      <w:r>
        <w:t>Эти</w:t>
      </w:r>
      <w:r>
        <w:rPr>
          <w:spacing w:val="48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наиболее</w:t>
      </w:r>
      <w:r>
        <w:rPr>
          <w:spacing w:val="48"/>
        </w:rPr>
        <w:t xml:space="preserve"> </w:t>
      </w:r>
      <w:r>
        <w:t>ярко</w:t>
      </w:r>
      <w:r>
        <w:rPr>
          <w:spacing w:val="48"/>
        </w:rPr>
        <w:t xml:space="preserve"> </w:t>
      </w:r>
      <w:r>
        <w:t>видны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темах</w:t>
      </w:r>
      <w:r>
        <w:rPr>
          <w:spacing w:val="48"/>
        </w:rPr>
        <w:t xml:space="preserve"> </w:t>
      </w:r>
      <w:r>
        <w:t>«Векторы»,</w:t>
      </w:r>
    </w:p>
    <w:p w:rsidR="006F4331" w:rsidRDefault="006F4331" w:rsidP="006F4331">
      <w:pPr>
        <w:pStyle w:val="a3"/>
        <w:spacing w:line="264" w:lineRule="auto"/>
        <w:ind w:left="100" w:right="105"/>
      </w:pPr>
      <w:r>
        <w:t>«Тригонометрические</w:t>
      </w:r>
      <w:r>
        <w:rPr>
          <w:spacing w:val="1"/>
        </w:rPr>
        <w:t xml:space="preserve"> </w:t>
      </w:r>
      <w:r>
        <w:t>соотношения»,</w:t>
      </w:r>
      <w:r>
        <w:rPr>
          <w:spacing w:val="1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t>координат»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«Теорема</w:t>
      </w:r>
      <w:r>
        <w:rPr>
          <w:spacing w:val="1"/>
        </w:rPr>
        <w:t xml:space="preserve"> </w:t>
      </w:r>
      <w:r>
        <w:t>Пифагора».</w:t>
      </w:r>
    </w:p>
    <w:p w:rsidR="006F4331" w:rsidRDefault="006F4331" w:rsidP="006F4331">
      <w:pPr>
        <w:pStyle w:val="a3"/>
        <w:spacing w:line="264" w:lineRule="auto"/>
        <w:ind w:left="100" w:right="105" w:firstLine="600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r>
        <w:t>«Измерение</w:t>
      </w:r>
      <w:r>
        <w:rPr>
          <w:spacing w:val="-67"/>
        </w:rPr>
        <w:t xml:space="preserve"> </w:t>
      </w:r>
      <w:r>
        <w:t>геометрических</w:t>
      </w:r>
      <w:r>
        <w:rPr>
          <w:spacing w:val="51"/>
        </w:rPr>
        <w:t xml:space="preserve"> </w:t>
      </w:r>
      <w:r>
        <w:t>величин»,</w:t>
      </w:r>
      <w:r>
        <w:rPr>
          <w:spacing w:val="51"/>
        </w:rPr>
        <w:t xml:space="preserve"> </w:t>
      </w:r>
      <w:r>
        <w:t>«Декартовы</w:t>
      </w:r>
      <w:r>
        <w:rPr>
          <w:spacing w:val="52"/>
        </w:rPr>
        <w:t xml:space="preserve"> </w:t>
      </w:r>
      <w:r>
        <w:t>координаты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плоскости»,</w:t>
      </w:r>
    </w:p>
    <w:p w:rsidR="006F4331" w:rsidRDefault="006F4331" w:rsidP="006F4331">
      <w:pPr>
        <w:pStyle w:val="a3"/>
        <w:ind w:left="100"/>
      </w:pPr>
      <w:r>
        <w:t>«Векторы»,</w:t>
      </w:r>
      <w:r>
        <w:rPr>
          <w:spacing w:val="-2"/>
        </w:rPr>
        <w:t xml:space="preserve"> </w:t>
      </w:r>
      <w:r>
        <w:t>«Движения</w:t>
      </w:r>
      <w:r>
        <w:rPr>
          <w:spacing w:val="-2"/>
        </w:rPr>
        <w:t xml:space="preserve"> </w:t>
      </w:r>
      <w:r>
        <w:t>плоскости»,</w:t>
      </w:r>
      <w:r>
        <w:rPr>
          <w:spacing w:val="-2"/>
        </w:rPr>
        <w:t xml:space="preserve"> </w:t>
      </w:r>
      <w:r>
        <w:t>«Преобразования</w:t>
      </w:r>
      <w:r>
        <w:rPr>
          <w:spacing w:val="-2"/>
        </w:rPr>
        <w:t xml:space="preserve"> </w:t>
      </w:r>
      <w:r>
        <w:t>подобия».</w:t>
      </w:r>
    </w:p>
    <w:p w:rsidR="006F4331" w:rsidRDefault="006F4331" w:rsidP="006F4331">
      <w:pPr>
        <w:pStyle w:val="a3"/>
        <w:spacing w:before="32"/>
        <w:ind w:right="105"/>
        <w:jc w:val="center"/>
      </w:pPr>
      <w:r>
        <w:t>На</w:t>
      </w:r>
      <w:r>
        <w:rPr>
          <w:spacing w:val="6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«Геометрия»</w:t>
      </w:r>
      <w:r>
        <w:rPr>
          <w:spacing w:val="6"/>
        </w:rPr>
        <w:t xml:space="preserve"> </w:t>
      </w:r>
      <w:r>
        <w:t>отводится</w:t>
      </w:r>
      <w:r>
        <w:rPr>
          <w:spacing w:val="6"/>
        </w:rPr>
        <w:t xml:space="preserve"> </w:t>
      </w:r>
      <w:r>
        <w:t>204</w:t>
      </w:r>
      <w:r>
        <w:rPr>
          <w:spacing w:val="6"/>
        </w:rPr>
        <w:t xml:space="preserve"> </w:t>
      </w:r>
      <w:r>
        <w:t>часа: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классе</w:t>
      </w:r>
      <w:r>
        <w:t xml:space="preserve"> -</w:t>
      </w:r>
    </w:p>
    <w:p w:rsidR="006F4331" w:rsidRPr="006F4331" w:rsidRDefault="006F4331" w:rsidP="006F4331">
      <w:pPr>
        <w:tabs>
          <w:tab w:val="left" w:pos="206"/>
        </w:tabs>
        <w:spacing w:before="32"/>
        <w:ind w:right="107"/>
        <w:rPr>
          <w:sz w:val="28"/>
        </w:rPr>
      </w:pPr>
      <w:r w:rsidRPr="006F4331">
        <w:rPr>
          <w:sz w:val="28"/>
        </w:rPr>
        <w:t>68</w:t>
      </w:r>
      <w:r w:rsidRPr="006F4331">
        <w:rPr>
          <w:spacing w:val="-6"/>
          <w:sz w:val="28"/>
        </w:rPr>
        <w:t xml:space="preserve"> </w:t>
      </w:r>
      <w:r w:rsidRPr="006F4331">
        <w:rPr>
          <w:sz w:val="28"/>
        </w:rPr>
        <w:t>часов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(2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часа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неделю),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8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классе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–</w:t>
      </w:r>
      <w:r w:rsidRPr="006F4331">
        <w:rPr>
          <w:spacing w:val="-6"/>
          <w:sz w:val="28"/>
        </w:rPr>
        <w:t xml:space="preserve"> </w:t>
      </w:r>
      <w:r w:rsidRPr="006F4331">
        <w:rPr>
          <w:sz w:val="28"/>
        </w:rPr>
        <w:t>68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часов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(2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часа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неделю),</w:t>
      </w:r>
    </w:p>
    <w:p w:rsidR="006F4331" w:rsidRDefault="006F4331" w:rsidP="006F4331">
      <w:pPr>
        <w:tabs>
          <w:tab w:val="left" w:pos="206"/>
        </w:tabs>
        <w:spacing w:before="32"/>
        <w:ind w:right="107"/>
        <w:rPr>
          <w:sz w:val="28"/>
        </w:rPr>
      </w:pP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в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9</w:t>
      </w:r>
      <w:r w:rsidRPr="006F4331">
        <w:rPr>
          <w:spacing w:val="-5"/>
          <w:sz w:val="28"/>
        </w:rPr>
        <w:t xml:space="preserve"> </w:t>
      </w:r>
      <w:r w:rsidRPr="006F4331">
        <w:rPr>
          <w:sz w:val="28"/>
        </w:rPr>
        <w:t>классе</w:t>
      </w:r>
      <w:r>
        <w:rPr>
          <w:sz w:val="28"/>
        </w:rPr>
        <w:t xml:space="preserve"> -</w:t>
      </w:r>
      <w:r>
        <w:rPr>
          <w:sz w:val="28"/>
        </w:rPr>
        <w:t>68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 (2 часа в неделю</w:t>
      </w:r>
      <w:proofErr w:type="gramStart"/>
      <w:r>
        <w:rPr>
          <w:sz w:val="28"/>
        </w:rPr>
        <w:t>).‌</w:t>
      </w:r>
      <w:proofErr w:type="gramEnd"/>
      <w:r>
        <w:rPr>
          <w:sz w:val="28"/>
        </w:rPr>
        <w:t>‌</w:t>
      </w:r>
    </w:p>
    <w:p w:rsidR="006F4331" w:rsidRPr="006F4331" w:rsidRDefault="006F4331" w:rsidP="006F4331">
      <w:pPr>
        <w:pStyle w:val="1"/>
        <w:spacing w:line="276" w:lineRule="auto"/>
        <w:ind w:left="3969" w:right="142" w:hanging="3822"/>
        <w:jc w:val="left"/>
        <w:rPr>
          <w:sz w:val="24"/>
        </w:rPr>
      </w:pPr>
      <w:r w:rsidRPr="006F4331">
        <w:rPr>
          <w:sz w:val="24"/>
        </w:rPr>
        <w:t>УЧЕБНО-МЕТОДИЧЕСКОЕ ОБЕСПЕЧЕНИЕ БРАЗОВАТЕЛЬНОГО</w:t>
      </w:r>
      <w:r w:rsidRPr="006F4331">
        <w:rPr>
          <w:spacing w:val="-67"/>
          <w:sz w:val="24"/>
        </w:rPr>
        <w:t xml:space="preserve"> </w:t>
      </w:r>
      <w:r w:rsidRPr="006F4331">
        <w:rPr>
          <w:sz w:val="24"/>
        </w:rPr>
        <w:t>ПРОЦЕССА</w:t>
      </w:r>
    </w:p>
    <w:p w:rsidR="006F4331" w:rsidRDefault="006F4331" w:rsidP="006F4331">
      <w:pPr>
        <w:pStyle w:val="a3"/>
        <w:ind w:left="220" w:right="385"/>
        <w:jc w:val="left"/>
      </w:pPr>
      <w:r>
        <w:rPr>
          <w:w w:val="90"/>
        </w:rPr>
        <w:t>‌•</w:t>
      </w:r>
      <w:r>
        <w:rPr>
          <w:spacing w:val="6"/>
          <w:w w:val="90"/>
        </w:rPr>
        <w:t xml:space="preserve"> </w:t>
      </w:r>
      <w:r>
        <w:t>Геометрия, 7</w:t>
      </w:r>
      <w:r>
        <w:rPr>
          <w:spacing w:val="-1"/>
        </w:rPr>
        <w:t xml:space="preserve"> </w:t>
      </w:r>
      <w:r>
        <w:t>класс/ Мерзляк А.Г.,</w:t>
      </w:r>
      <w:r>
        <w:rPr>
          <w:spacing w:val="-2"/>
        </w:rPr>
        <w:t xml:space="preserve"> </w:t>
      </w:r>
      <w:r>
        <w:t>Полонский В.Б.,</w:t>
      </w:r>
      <w:r>
        <w:rPr>
          <w:spacing w:val="-1"/>
        </w:rPr>
        <w:t xml:space="preserve"> </w:t>
      </w:r>
      <w:r>
        <w:t>Якир</w:t>
      </w:r>
      <w:r>
        <w:rPr>
          <w:spacing w:val="-1"/>
        </w:rPr>
        <w:t xml:space="preserve"> </w:t>
      </w:r>
      <w:r>
        <w:t>М.С.; под</w:t>
      </w:r>
      <w:r>
        <w:rPr>
          <w:spacing w:val="1"/>
        </w:rPr>
        <w:t xml:space="preserve"> </w:t>
      </w:r>
      <w:r>
        <w:t>редакцией Подольского В.Е., Общество с ограниченной ответственностью</w:t>
      </w:r>
      <w:r>
        <w:rPr>
          <w:spacing w:val="-67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«ВЕНТАНА-ГРАФ»;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proofErr w:type="gramStart"/>
      <w:r>
        <w:t xml:space="preserve">   </w:t>
      </w:r>
      <w:r>
        <w:t>«</w:t>
      </w:r>
      <w:proofErr w:type="gramEnd"/>
      <w:r>
        <w:t>Издательство</w:t>
      </w:r>
      <w:r>
        <w:rPr>
          <w:spacing w:val="-2"/>
        </w:rPr>
        <w:t xml:space="preserve"> </w:t>
      </w:r>
      <w:r>
        <w:t>«Просвещение»</w:t>
      </w:r>
      <w:r>
        <w:t>-2021г.</w:t>
      </w:r>
    </w:p>
    <w:p w:rsidR="006F4331" w:rsidRDefault="006F4331" w:rsidP="006F4331">
      <w:pPr>
        <w:pStyle w:val="a3"/>
        <w:ind w:left="220" w:right="385"/>
        <w:jc w:val="left"/>
      </w:pPr>
      <w:r>
        <w:rPr>
          <w:w w:val="90"/>
        </w:rPr>
        <w:t>•</w:t>
      </w:r>
      <w:r>
        <w:rPr>
          <w:spacing w:val="6"/>
          <w:w w:val="90"/>
        </w:rPr>
        <w:t xml:space="preserve"> </w:t>
      </w:r>
      <w:r>
        <w:t>Геометрия, 8</w:t>
      </w:r>
      <w:r>
        <w:rPr>
          <w:spacing w:val="-1"/>
        </w:rPr>
        <w:t xml:space="preserve"> </w:t>
      </w:r>
      <w:r>
        <w:t>класс/ Мерзляк А.Г.,</w:t>
      </w:r>
      <w:r>
        <w:rPr>
          <w:spacing w:val="-2"/>
        </w:rPr>
        <w:t xml:space="preserve"> </w:t>
      </w:r>
      <w:r>
        <w:t>Полонский В.Б.,</w:t>
      </w:r>
      <w:r>
        <w:rPr>
          <w:spacing w:val="-1"/>
        </w:rPr>
        <w:t xml:space="preserve"> </w:t>
      </w:r>
      <w:r>
        <w:t>Якир</w:t>
      </w:r>
      <w:r>
        <w:rPr>
          <w:spacing w:val="-1"/>
        </w:rPr>
        <w:t xml:space="preserve"> </w:t>
      </w:r>
      <w:r>
        <w:t>М.С.; под</w:t>
      </w:r>
      <w:r>
        <w:rPr>
          <w:spacing w:val="1"/>
        </w:rPr>
        <w:t xml:space="preserve"> </w:t>
      </w:r>
      <w:r>
        <w:t>редакцией Подольского В.Е., Общество с ограниченной ответственностью</w:t>
      </w:r>
      <w:r>
        <w:rPr>
          <w:spacing w:val="-67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«ВЕНТАНА-ГРАФ»;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proofErr w:type="gramStart"/>
      <w:r>
        <w:t xml:space="preserve">   «</w:t>
      </w:r>
      <w:proofErr w:type="gramEnd"/>
      <w:r>
        <w:t>Издательство</w:t>
      </w:r>
      <w:r>
        <w:rPr>
          <w:spacing w:val="-2"/>
        </w:rPr>
        <w:t xml:space="preserve"> </w:t>
      </w:r>
      <w:r>
        <w:t>«Просвещение»-2021г.</w:t>
      </w:r>
    </w:p>
    <w:p w:rsidR="00A37595" w:rsidRDefault="006F4331" w:rsidP="006F4331">
      <w:pPr>
        <w:pStyle w:val="a3"/>
        <w:ind w:left="220" w:right="385"/>
        <w:jc w:val="left"/>
      </w:pPr>
      <w:r>
        <w:rPr>
          <w:w w:val="90"/>
        </w:rPr>
        <w:t>•</w:t>
      </w:r>
      <w:r>
        <w:rPr>
          <w:spacing w:val="6"/>
          <w:w w:val="90"/>
        </w:rPr>
        <w:t xml:space="preserve"> </w:t>
      </w:r>
      <w:r>
        <w:t>Геометрия, 9</w:t>
      </w:r>
      <w:r>
        <w:rPr>
          <w:spacing w:val="-1"/>
        </w:rPr>
        <w:t xml:space="preserve"> </w:t>
      </w:r>
      <w:r>
        <w:t>класс/ Мерзляк А.Г.,</w:t>
      </w:r>
      <w:r>
        <w:rPr>
          <w:spacing w:val="-2"/>
        </w:rPr>
        <w:t xml:space="preserve"> </w:t>
      </w:r>
      <w:r>
        <w:t>Полонский В.Б.,</w:t>
      </w:r>
      <w:r>
        <w:rPr>
          <w:spacing w:val="-1"/>
        </w:rPr>
        <w:t xml:space="preserve"> </w:t>
      </w:r>
      <w:r>
        <w:t>Якир</w:t>
      </w:r>
      <w:r>
        <w:rPr>
          <w:spacing w:val="-1"/>
        </w:rPr>
        <w:t xml:space="preserve"> </w:t>
      </w:r>
      <w:r>
        <w:t>М.С.; под</w:t>
      </w:r>
      <w:r>
        <w:rPr>
          <w:spacing w:val="1"/>
        </w:rPr>
        <w:t xml:space="preserve"> </w:t>
      </w:r>
      <w:r>
        <w:t>редакцией Подольского В.Е., Общество с ограниченной ответственностью</w:t>
      </w:r>
      <w:r>
        <w:rPr>
          <w:spacing w:val="-67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«ВЕНТАНА-ГРАФ»;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proofErr w:type="gramStart"/>
      <w:r>
        <w:t xml:space="preserve">   «</w:t>
      </w:r>
      <w:proofErr w:type="gramEnd"/>
      <w:r>
        <w:t>Издательство</w:t>
      </w:r>
      <w:r>
        <w:rPr>
          <w:spacing w:val="-2"/>
        </w:rPr>
        <w:t xml:space="preserve"> </w:t>
      </w:r>
      <w:r>
        <w:t>«Просвещение»-2021г.</w:t>
      </w:r>
      <w:bookmarkStart w:id="0" w:name="_GoBack"/>
      <w:bookmarkEnd w:id="0"/>
    </w:p>
    <w:sectPr w:rsidR="00A3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722E"/>
    <w:multiLevelType w:val="hybridMultilevel"/>
    <w:tmpl w:val="60889E8A"/>
    <w:lvl w:ilvl="0" w:tplc="AE988288">
      <w:numFmt w:val="bullet"/>
      <w:lvlText w:val="–"/>
      <w:lvlJc w:val="left"/>
      <w:pPr>
        <w:ind w:left="306" w:hanging="2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A1FB4">
      <w:numFmt w:val="bullet"/>
      <w:lvlText w:val="•"/>
      <w:lvlJc w:val="left"/>
      <w:pPr>
        <w:ind w:left="22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8B2758C">
      <w:numFmt w:val="bullet"/>
      <w:lvlText w:val="•"/>
      <w:lvlJc w:val="left"/>
      <w:pPr>
        <w:ind w:left="1329" w:hanging="169"/>
      </w:pPr>
      <w:rPr>
        <w:rFonts w:hint="default"/>
        <w:lang w:val="ru-RU" w:eastAsia="en-US" w:bidi="ar-SA"/>
      </w:rPr>
    </w:lvl>
    <w:lvl w:ilvl="3" w:tplc="119ABCEE">
      <w:numFmt w:val="bullet"/>
      <w:lvlText w:val="•"/>
      <w:lvlJc w:val="left"/>
      <w:pPr>
        <w:ind w:left="2359" w:hanging="169"/>
      </w:pPr>
      <w:rPr>
        <w:rFonts w:hint="default"/>
        <w:lang w:val="ru-RU" w:eastAsia="en-US" w:bidi="ar-SA"/>
      </w:rPr>
    </w:lvl>
    <w:lvl w:ilvl="4" w:tplc="7BAA8974">
      <w:numFmt w:val="bullet"/>
      <w:lvlText w:val="•"/>
      <w:lvlJc w:val="left"/>
      <w:pPr>
        <w:ind w:left="3388" w:hanging="169"/>
      </w:pPr>
      <w:rPr>
        <w:rFonts w:hint="default"/>
        <w:lang w:val="ru-RU" w:eastAsia="en-US" w:bidi="ar-SA"/>
      </w:rPr>
    </w:lvl>
    <w:lvl w:ilvl="5" w:tplc="C30A0EE0">
      <w:numFmt w:val="bullet"/>
      <w:lvlText w:val="•"/>
      <w:lvlJc w:val="left"/>
      <w:pPr>
        <w:ind w:left="4418" w:hanging="169"/>
      </w:pPr>
      <w:rPr>
        <w:rFonts w:hint="default"/>
        <w:lang w:val="ru-RU" w:eastAsia="en-US" w:bidi="ar-SA"/>
      </w:rPr>
    </w:lvl>
    <w:lvl w:ilvl="6" w:tplc="E47AA4EA">
      <w:numFmt w:val="bullet"/>
      <w:lvlText w:val="•"/>
      <w:lvlJc w:val="left"/>
      <w:pPr>
        <w:ind w:left="5447" w:hanging="169"/>
      </w:pPr>
      <w:rPr>
        <w:rFonts w:hint="default"/>
        <w:lang w:val="ru-RU" w:eastAsia="en-US" w:bidi="ar-SA"/>
      </w:rPr>
    </w:lvl>
    <w:lvl w:ilvl="7" w:tplc="32961CA0">
      <w:numFmt w:val="bullet"/>
      <w:lvlText w:val="•"/>
      <w:lvlJc w:val="left"/>
      <w:pPr>
        <w:ind w:left="6477" w:hanging="169"/>
      </w:pPr>
      <w:rPr>
        <w:rFonts w:hint="default"/>
        <w:lang w:val="ru-RU" w:eastAsia="en-US" w:bidi="ar-SA"/>
      </w:rPr>
    </w:lvl>
    <w:lvl w:ilvl="8" w:tplc="8EB09E5C">
      <w:numFmt w:val="bullet"/>
      <w:lvlText w:val="•"/>
      <w:lvlJc w:val="left"/>
      <w:pPr>
        <w:ind w:left="7506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5C782DAD"/>
    <w:multiLevelType w:val="hybridMultilevel"/>
    <w:tmpl w:val="1FC2B684"/>
    <w:lvl w:ilvl="0" w:tplc="5D5CEAEC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A4A5C0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2" w:tplc="5BE0384C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24F2C94E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513853C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9640A8F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713ECAE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E8B6118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E562B72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31"/>
    <w:rsid w:val="006F4331"/>
    <w:rsid w:val="00A3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3816E-F11E-4FEE-8CA4-FABF2859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43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F4331"/>
    <w:pPr>
      <w:ind w:left="231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433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F433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433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F4331"/>
    <w:pPr>
      <w:ind w:left="1496" w:right="105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3546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2</cp:revision>
  <dcterms:created xsi:type="dcterms:W3CDTF">2024-03-01T07:48:00Z</dcterms:created>
  <dcterms:modified xsi:type="dcterms:W3CDTF">2024-03-01T07:52:00Z</dcterms:modified>
</cp:coreProperties>
</file>